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FC5EE8">
        <w:rPr>
          <w:rFonts w:ascii="Tahoma" w:hAnsi="Tahoma" w:cs="Tahoma"/>
          <w:color w:val="00B050"/>
          <w:szCs w:val="24"/>
        </w:rPr>
        <w:t>6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501BC1" w:rsidP="00455CC0">
      <w:pPr>
        <w:pBdr>
          <w:bottom w:val="single" w:sz="8" w:space="1" w:color="73767D"/>
        </w:pBdr>
        <w:spacing w:before="240" w:after="60"/>
        <w:jc w:val="center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Čerpání odpadních vod z jímek a čističek a jejich odvoz ke konečné likvidaci na období 2024 - 2026</w:t>
      </w:r>
      <w:bookmarkStart w:id="1" w:name="_GoBack"/>
      <w:bookmarkEnd w:id="1"/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FD1" w:rsidRDefault="00F65FD1" w:rsidP="00DA301C">
      <w:pPr>
        <w:spacing w:before="0" w:line="240" w:lineRule="auto"/>
      </w:pPr>
      <w:r>
        <w:separator/>
      </w:r>
    </w:p>
  </w:endnote>
  <w:endnote w:type="continuationSeparator" w:id="0">
    <w:p w:rsidR="00F65FD1" w:rsidRDefault="00F65FD1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FD1" w:rsidRDefault="00F65FD1" w:rsidP="00DA301C">
      <w:pPr>
        <w:spacing w:before="0" w:line="240" w:lineRule="auto"/>
      </w:pPr>
      <w:r>
        <w:separator/>
      </w:r>
    </w:p>
  </w:footnote>
  <w:footnote w:type="continuationSeparator" w:id="0">
    <w:p w:rsidR="00F65FD1" w:rsidRDefault="00F65FD1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C1" w:rsidRDefault="00501BC1" w:rsidP="00501BC1">
    <w:pPr>
      <w:pStyle w:val="Zhlav"/>
      <w:rPr>
        <w:noProof/>
      </w:rPr>
    </w:pPr>
    <w:r>
      <w:rPr>
        <w:noProof/>
      </w:rPr>
      <w:drawing>
        <wp:inline distT="0" distB="0" distL="0" distR="0" wp14:anchorId="2C5DD1EB" wp14:editId="264AE9AF">
          <wp:extent cx="5760085" cy="553085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501BC1" w:rsidRDefault="00501BC1" w:rsidP="00501BC1">
    <w:pPr>
      <w:pStyle w:val="Zhlav"/>
      <w:jc w:val="center"/>
      <w:rPr>
        <w:rFonts w:ascii="Tahoma" w:hAnsi="Tahoma" w:cs="Tahoma"/>
        <w:szCs w:val="20"/>
      </w:rPr>
    </w:pPr>
    <w:r w:rsidRPr="004A5BBF">
      <w:rPr>
        <w:rFonts w:ascii="Tahoma" w:hAnsi="Tahoma" w:cs="Tahoma"/>
        <w:szCs w:val="20"/>
      </w:rPr>
      <w:t>Veřejná zakázka: “</w:t>
    </w:r>
    <w:r>
      <w:rPr>
        <w:rFonts w:ascii="Tahoma" w:hAnsi="Tahoma" w:cs="Tahoma"/>
        <w:szCs w:val="20"/>
      </w:rPr>
      <w:t xml:space="preserve">Čerpání odpadních vod z jímek a čističek a jejich odvoz ke konečné likvidaci </w:t>
    </w:r>
  </w:p>
  <w:p w:rsidR="00501BC1" w:rsidRPr="004A5BBF" w:rsidRDefault="00501BC1" w:rsidP="00501BC1">
    <w:pPr>
      <w:pStyle w:val="Zhlav"/>
      <w:jc w:val="center"/>
      <w:rPr>
        <w:szCs w:val="20"/>
      </w:rPr>
    </w:pPr>
    <w:r>
      <w:rPr>
        <w:rFonts w:ascii="Tahoma" w:hAnsi="Tahoma" w:cs="Tahoma"/>
        <w:szCs w:val="20"/>
      </w:rPr>
      <w:t>na období 2024 - 2026“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120E9F"/>
    <w:rsid w:val="002E5D92"/>
    <w:rsid w:val="00332E61"/>
    <w:rsid w:val="003C189F"/>
    <w:rsid w:val="003E2596"/>
    <w:rsid w:val="00455CC0"/>
    <w:rsid w:val="004C0D40"/>
    <w:rsid w:val="00501BC1"/>
    <w:rsid w:val="00781AE1"/>
    <w:rsid w:val="00A52C65"/>
    <w:rsid w:val="00AF43F4"/>
    <w:rsid w:val="00B0598D"/>
    <w:rsid w:val="00CC5CE5"/>
    <w:rsid w:val="00DA301C"/>
    <w:rsid w:val="00DA6753"/>
    <w:rsid w:val="00F65FD1"/>
    <w:rsid w:val="00FC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3098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10</cp:revision>
  <dcterms:created xsi:type="dcterms:W3CDTF">2023-01-27T11:36:00Z</dcterms:created>
  <dcterms:modified xsi:type="dcterms:W3CDTF">2024-06-18T12:35:00Z</dcterms:modified>
</cp:coreProperties>
</file>